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2B6905" w14:textId="3F13B4AA" w:rsidR="00B90134" w:rsidRDefault="004F0A0E">
      <w:bookmarkStart w:id="0" w:name="_GoBack"/>
      <w:bookmarkEnd w:id="0"/>
      <w:r>
        <w:t>Penalty of Rs. 60,000/- imposed by SECP on May 23, 2025.</w:t>
      </w:r>
    </w:p>
    <w:sectPr w:rsidR="00B901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9BB"/>
    <w:rsid w:val="00364FC8"/>
    <w:rsid w:val="004D0471"/>
    <w:rsid w:val="004F0A0E"/>
    <w:rsid w:val="006849BB"/>
    <w:rsid w:val="009B7311"/>
    <w:rsid w:val="00B90134"/>
    <w:rsid w:val="00C44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AC4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B7311"/>
    <w:rPr>
      <w:rFonts w:ascii="Calibri" w:hAnsi="Calibri" w:cs="Calibri"/>
    </w:rPr>
  </w:style>
  <w:style w:type="paragraph" w:styleId="Heading1">
    <w:name w:val="heading 1"/>
    <w:basedOn w:val="Normal"/>
    <w:link w:val="Heading1Char"/>
    <w:uiPriority w:val="1"/>
    <w:qFormat/>
    <w:rsid w:val="009B7311"/>
    <w:pPr>
      <w:ind w:left="4"/>
      <w:jc w:val="center"/>
      <w:outlineLvl w:val="0"/>
    </w:pPr>
    <w:rPr>
      <w:b/>
      <w:bCs/>
      <w:sz w:val="18"/>
      <w:szCs w:val="18"/>
      <w:u w:val="single" w:color="00000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49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AA610D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49B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AA610D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49B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AA610D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49B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AA610D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49B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49B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49B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49B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9B7311"/>
    <w:pPr>
      <w:spacing w:before="68" w:line="199" w:lineRule="exact"/>
      <w:ind w:left="9" w:right="1"/>
      <w:jc w:val="center"/>
    </w:pPr>
  </w:style>
  <w:style w:type="character" w:customStyle="1" w:styleId="Heading1Char">
    <w:name w:val="Heading 1 Char"/>
    <w:basedOn w:val="DefaultParagraphFont"/>
    <w:link w:val="Heading1"/>
    <w:uiPriority w:val="1"/>
    <w:rsid w:val="009B7311"/>
    <w:rPr>
      <w:rFonts w:ascii="Calibri" w:eastAsia="Calibri" w:hAnsi="Calibri" w:cs="Calibri"/>
      <w:b/>
      <w:bCs/>
      <w:sz w:val="18"/>
      <w:szCs w:val="18"/>
      <w:u w:val="single" w:color="000000"/>
    </w:rPr>
  </w:style>
  <w:style w:type="paragraph" w:styleId="BodyText">
    <w:name w:val="Body Text"/>
    <w:basedOn w:val="Normal"/>
    <w:link w:val="BodyTextChar"/>
    <w:uiPriority w:val="1"/>
    <w:qFormat/>
    <w:rsid w:val="009B7311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9B7311"/>
    <w:rPr>
      <w:rFonts w:ascii="Calibri" w:eastAsia="Calibri" w:hAnsi="Calibri" w:cs="Calibri"/>
      <w:sz w:val="18"/>
      <w:szCs w:val="18"/>
    </w:rPr>
  </w:style>
  <w:style w:type="paragraph" w:styleId="ListParagraph">
    <w:name w:val="List Paragraph"/>
    <w:basedOn w:val="Normal"/>
    <w:uiPriority w:val="1"/>
    <w:qFormat/>
    <w:rsid w:val="009B7311"/>
    <w:pPr>
      <w:spacing w:before="17"/>
      <w:ind w:left="720" w:hanging="360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6849BB"/>
    <w:rPr>
      <w:rFonts w:asciiTheme="majorHAnsi" w:eastAsiaTheme="majorEastAsia" w:hAnsiTheme="majorHAnsi" w:cstheme="majorBidi"/>
      <w:color w:val="AA610D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49BB"/>
    <w:rPr>
      <w:rFonts w:eastAsiaTheme="majorEastAsia" w:cstheme="majorBidi"/>
      <w:color w:val="AA610D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49BB"/>
    <w:rPr>
      <w:rFonts w:eastAsiaTheme="majorEastAsia" w:cstheme="majorBidi"/>
      <w:i/>
      <w:iCs/>
      <w:color w:val="AA610D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49BB"/>
    <w:rPr>
      <w:rFonts w:eastAsiaTheme="majorEastAsia" w:cstheme="majorBidi"/>
      <w:color w:val="AA610D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49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49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49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49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49B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49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49B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49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49B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49BB"/>
    <w:rPr>
      <w:rFonts w:ascii="Calibri" w:hAnsi="Calibri" w:cs="Calibri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6849BB"/>
    <w:rPr>
      <w:i/>
      <w:iCs/>
      <w:color w:val="AA610D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49BB"/>
    <w:pPr>
      <w:pBdr>
        <w:top w:val="single" w:sz="4" w:space="10" w:color="AA610D" w:themeColor="accent1" w:themeShade="BF"/>
        <w:bottom w:val="single" w:sz="4" w:space="10" w:color="AA610D" w:themeColor="accent1" w:themeShade="BF"/>
      </w:pBdr>
      <w:spacing w:before="360" w:after="360"/>
      <w:ind w:left="864" w:right="864"/>
      <w:jc w:val="center"/>
    </w:pPr>
    <w:rPr>
      <w:i/>
      <w:iCs/>
      <w:color w:val="AA610D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49BB"/>
    <w:rPr>
      <w:rFonts w:ascii="Calibri" w:hAnsi="Calibri" w:cs="Calibri"/>
      <w:i/>
      <w:iCs/>
      <w:color w:val="AA610D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49BB"/>
    <w:rPr>
      <w:b/>
      <w:bCs/>
      <w:smallCaps/>
      <w:color w:val="AA610D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B7311"/>
    <w:rPr>
      <w:rFonts w:ascii="Calibri" w:hAnsi="Calibri" w:cs="Calibri"/>
    </w:rPr>
  </w:style>
  <w:style w:type="paragraph" w:styleId="Heading1">
    <w:name w:val="heading 1"/>
    <w:basedOn w:val="Normal"/>
    <w:link w:val="Heading1Char"/>
    <w:uiPriority w:val="1"/>
    <w:qFormat/>
    <w:rsid w:val="009B7311"/>
    <w:pPr>
      <w:ind w:left="4"/>
      <w:jc w:val="center"/>
      <w:outlineLvl w:val="0"/>
    </w:pPr>
    <w:rPr>
      <w:b/>
      <w:bCs/>
      <w:sz w:val="18"/>
      <w:szCs w:val="18"/>
      <w:u w:val="single" w:color="00000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49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AA610D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49B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AA610D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49B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AA610D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49B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AA610D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49B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49B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49B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49B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9B7311"/>
    <w:pPr>
      <w:spacing w:before="68" w:line="199" w:lineRule="exact"/>
      <w:ind w:left="9" w:right="1"/>
      <w:jc w:val="center"/>
    </w:pPr>
  </w:style>
  <w:style w:type="character" w:customStyle="1" w:styleId="Heading1Char">
    <w:name w:val="Heading 1 Char"/>
    <w:basedOn w:val="DefaultParagraphFont"/>
    <w:link w:val="Heading1"/>
    <w:uiPriority w:val="1"/>
    <w:rsid w:val="009B7311"/>
    <w:rPr>
      <w:rFonts w:ascii="Calibri" w:eastAsia="Calibri" w:hAnsi="Calibri" w:cs="Calibri"/>
      <w:b/>
      <w:bCs/>
      <w:sz w:val="18"/>
      <w:szCs w:val="18"/>
      <w:u w:val="single" w:color="000000"/>
    </w:rPr>
  </w:style>
  <w:style w:type="paragraph" w:styleId="BodyText">
    <w:name w:val="Body Text"/>
    <w:basedOn w:val="Normal"/>
    <w:link w:val="BodyTextChar"/>
    <w:uiPriority w:val="1"/>
    <w:qFormat/>
    <w:rsid w:val="009B7311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9B7311"/>
    <w:rPr>
      <w:rFonts w:ascii="Calibri" w:eastAsia="Calibri" w:hAnsi="Calibri" w:cs="Calibri"/>
      <w:sz w:val="18"/>
      <w:szCs w:val="18"/>
    </w:rPr>
  </w:style>
  <w:style w:type="paragraph" w:styleId="ListParagraph">
    <w:name w:val="List Paragraph"/>
    <w:basedOn w:val="Normal"/>
    <w:uiPriority w:val="1"/>
    <w:qFormat/>
    <w:rsid w:val="009B7311"/>
    <w:pPr>
      <w:spacing w:before="17"/>
      <w:ind w:left="720" w:hanging="360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6849BB"/>
    <w:rPr>
      <w:rFonts w:asciiTheme="majorHAnsi" w:eastAsiaTheme="majorEastAsia" w:hAnsiTheme="majorHAnsi" w:cstheme="majorBidi"/>
      <w:color w:val="AA610D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49BB"/>
    <w:rPr>
      <w:rFonts w:eastAsiaTheme="majorEastAsia" w:cstheme="majorBidi"/>
      <w:color w:val="AA610D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49BB"/>
    <w:rPr>
      <w:rFonts w:eastAsiaTheme="majorEastAsia" w:cstheme="majorBidi"/>
      <w:i/>
      <w:iCs/>
      <w:color w:val="AA610D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49BB"/>
    <w:rPr>
      <w:rFonts w:eastAsiaTheme="majorEastAsia" w:cstheme="majorBidi"/>
      <w:color w:val="AA610D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49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49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49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49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49B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49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49B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49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49B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49BB"/>
    <w:rPr>
      <w:rFonts w:ascii="Calibri" w:hAnsi="Calibri" w:cs="Calibri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6849BB"/>
    <w:rPr>
      <w:i/>
      <w:iCs/>
      <w:color w:val="AA610D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49BB"/>
    <w:pPr>
      <w:pBdr>
        <w:top w:val="single" w:sz="4" w:space="10" w:color="AA610D" w:themeColor="accent1" w:themeShade="BF"/>
        <w:bottom w:val="single" w:sz="4" w:space="10" w:color="AA610D" w:themeColor="accent1" w:themeShade="BF"/>
      </w:pBdr>
      <w:spacing w:before="360" w:after="360"/>
      <w:ind w:left="864" w:right="864"/>
      <w:jc w:val="center"/>
    </w:pPr>
    <w:rPr>
      <w:i/>
      <w:iCs/>
      <w:color w:val="AA610D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49BB"/>
    <w:rPr>
      <w:rFonts w:ascii="Calibri" w:hAnsi="Calibri" w:cs="Calibri"/>
      <w:i/>
      <w:iCs/>
      <w:color w:val="AA610D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49BB"/>
    <w:rPr>
      <w:b/>
      <w:bCs/>
      <w:smallCaps/>
      <w:color w:val="AA610D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range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2</cp:revision>
  <dcterms:created xsi:type="dcterms:W3CDTF">2026-08-10T08:03:00Z</dcterms:created>
  <dcterms:modified xsi:type="dcterms:W3CDTF">2026-08-10T08:03:00Z</dcterms:modified>
</cp:coreProperties>
</file>